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Default="002C34FF" w:rsidP="002C34FF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6"/>
          <w:szCs w:val="36"/>
        </w:rPr>
      </w:pPr>
    </w:p>
    <w:tbl>
      <w:tblPr>
        <w:tblW w:w="1551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6861"/>
        <w:gridCol w:w="1260"/>
        <w:gridCol w:w="1440"/>
        <w:gridCol w:w="1970"/>
        <w:gridCol w:w="1559"/>
        <w:gridCol w:w="567"/>
        <w:gridCol w:w="709"/>
        <w:gridCol w:w="518"/>
      </w:tblGrid>
      <w:tr w:rsidR="002C34FF" w:rsidTr="000D678C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2C34FF">
            <w:pPr>
              <w:keepNext/>
              <w:jc w:val="center"/>
            </w:pPr>
            <w:r>
              <w:t>№</w:t>
            </w:r>
          </w:p>
          <w:p w:rsidR="002C34FF" w:rsidRDefault="002C34FF">
            <w:pPr>
              <w:keepNext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2C34FF">
            <w:pPr>
              <w:keepNext/>
              <w:jc w:val="center"/>
            </w:pPr>
            <w:r>
              <w:t>Наименование (описание)</w:t>
            </w:r>
            <w:r>
              <w:br/>
              <w:t>показателей (индикаторов)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2C34FF" w:rsidP="00CA67CD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CA67C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 (</w:t>
            </w:r>
            <w:r w:rsidR="00CA67CD">
              <w:rPr>
                <w:sz w:val="22"/>
                <w:szCs w:val="22"/>
              </w:rPr>
              <w:t>оценка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CA67CD" w:rsidP="00B868C6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868C6">
              <w:rPr>
                <w:sz w:val="22"/>
                <w:szCs w:val="22"/>
              </w:rPr>
              <w:t>8</w:t>
            </w:r>
            <w:r w:rsidR="002C34FF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B868C6" w:rsidP="00CA67CD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B868C6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2C34FF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2C34FF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2C34FF">
            <w:pPr>
              <w:keepNext/>
              <w:rPr>
                <w:sz w:val="22"/>
                <w:szCs w:val="22"/>
              </w:rPr>
            </w:pPr>
          </w:p>
        </w:tc>
      </w:tr>
      <w:tr w:rsidR="002C34FF" w:rsidTr="00BF4AA7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2C34FF">
            <w:pPr>
              <w:keepNext/>
              <w:jc w:val="center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4FF" w:rsidRDefault="002C34FF" w:rsidP="008604F9">
            <w:pPr>
              <w:keepNext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Цель муниципальной программы - «Обеспечение полномочий </w:t>
            </w:r>
            <w:proofErr w:type="spellStart"/>
            <w:r w:rsidR="008604F9">
              <w:rPr>
                <w:b/>
              </w:rPr>
              <w:t>Ревенского</w:t>
            </w:r>
            <w:proofErr w:type="spellEnd"/>
            <w:r w:rsidR="008604F9">
              <w:rPr>
                <w:b/>
              </w:rPr>
              <w:t xml:space="preserve"> </w:t>
            </w:r>
            <w:r w:rsidR="00064362" w:rsidRPr="00064362">
              <w:rPr>
                <w:b/>
              </w:rPr>
              <w:t xml:space="preserve"> </w:t>
            </w:r>
            <w:r w:rsidR="00CC4AF1" w:rsidRPr="00CC4AF1">
              <w:rPr>
                <w:b/>
              </w:rPr>
              <w:t>о</w:t>
            </w:r>
            <w:r w:rsidR="00CC4AF1" w:rsidRPr="008C1023">
              <w:rPr>
                <w:b/>
                <w:color w:val="000000"/>
              </w:rPr>
              <w:t xml:space="preserve"> </w:t>
            </w:r>
            <w:r w:rsidR="00A313F9">
              <w:rPr>
                <w:b/>
              </w:rPr>
              <w:t xml:space="preserve">сельского </w:t>
            </w:r>
            <w:r>
              <w:rPr>
                <w:b/>
              </w:rPr>
              <w:t xml:space="preserve"> поселения в соответствии с Федеральным Законом № 131-ФЗ от 06.10.2003г. «Об общих принципах организации местного самоуправления Российской Федерации»</w:t>
            </w:r>
          </w:p>
        </w:tc>
      </w:tr>
      <w:tr w:rsidR="002C34FF" w:rsidTr="00BF4AA7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4FF" w:rsidRDefault="002C34FF">
            <w:pPr>
              <w:keepNext/>
              <w:jc w:val="center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3F9" w:rsidRPr="00A313F9" w:rsidRDefault="002C34FF" w:rsidP="00A313F9">
            <w:pPr>
              <w:pStyle w:val="31"/>
              <w:spacing w:after="0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313F9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Задача муниципальной программы - Обеспечение эффективного управления </w:t>
            </w:r>
            <w:r w:rsidR="00A313F9" w:rsidRPr="00A313F9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 сельским поселением </w:t>
            </w:r>
          </w:p>
          <w:p w:rsidR="002C34FF" w:rsidRDefault="002C34FF" w:rsidP="00A313F9">
            <w:pPr>
              <w:keepNext/>
              <w:jc w:val="center"/>
              <w:rPr>
                <w:b/>
              </w:rPr>
            </w:pPr>
          </w:p>
        </w:tc>
      </w:tr>
      <w:tr w:rsidR="00A313F9" w:rsidTr="000D678C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F9" w:rsidRDefault="00BA0B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13F9">
              <w:rPr>
                <w:sz w:val="22"/>
                <w:szCs w:val="22"/>
              </w:rPr>
              <w:t>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F9" w:rsidRDefault="00A313F9" w:rsidP="00DD75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собственных доходов в бюджет поселения,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7ABF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7ABF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7ABF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</w:tr>
      <w:tr w:rsidR="00A313F9" w:rsidTr="000D678C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F9" w:rsidRDefault="00BA0B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313F9">
              <w:rPr>
                <w:sz w:val="22"/>
                <w:szCs w:val="22"/>
              </w:rPr>
              <w:t>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F9" w:rsidRPr="00A313F9" w:rsidRDefault="00A313F9" w:rsidP="00A313F9">
            <w:pPr>
              <w:jc w:val="both"/>
              <w:rPr>
                <w:sz w:val="22"/>
                <w:szCs w:val="22"/>
              </w:rPr>
            </w:pPr>
            <w:r w:rsidRPr="00A313F9">
              <w:rPr>
                <w:sz w:val="22"/>
                <w:szCs w:val="22"/>
              </w:rPr>
              <w:t xml:space="preserve">Благоустройство территории </w:t>
            </w:r>
            <w:r>
              <w:rPr>
                <w:sz w:val="22"/>
                <w:szCs w:val="22"/>
              </w:rPr>
              <w:t>поселения</w:t>
            </w:r>
            <w:r w:rsidRPr="00A313F9">
              <w:rPr>
                <w:sz w:val="22"/>
                <w:szCs w:val="22"/>
              </w:rPr>
              <w:t>, создание социально-благоприятной среды</w:t>
            </w:r>
            <w:r w:rsidR="00E212B2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E212B2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E212B2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E212B2" w:rsidP="00AA1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A1887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F9" w:rsidRDefault="00A313F9">
            <w:pPr>
              <w:jc w:val="center"/>
              <w:rPr>
                <w:sz w:val="22"/>
                <w:szCs w:val="22"/>
              </w:rPr>
            </w:pPr>
          </w:p>
        </w:tc>
      </w:tr>
    </w:tbl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FB3E85" w:rsidRDefault="00FB3E85"/>
    <w:sectPr w:rsidR="00FB3E85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64362"/>
    <w:rsid w:val="000D678C"/>
    <w:rsid w:val="00164E24"/>
    <w:rsid w:val="00242CB2"/>
    <w:rsid w:val="002A75DE"/>
    <w:rsid w:val="002C34FF"/>
    <w:rsid w:val="003638FD"/>
    <w:rsid w:val="00551BDA"/>
    <w:rsid w:val="00622867"/>
    <w:rsid w:val="00807BF4"/>
    <w:rsid w:val="008604F9"/>
    <w:rsid w:val="008C1023"/>
    <w:rsid w:val="00A313F9"/>
    <w:rsid w:val="00A37ABF"/>
    <w:rsid w:val="00AA1887"/>
    <w:rsid w:val="00AC6390"/>
    <w:rsid w:val="00B868C6"/>
    <w:rsid w:val="00BA0B35"/>
    <w:rsid w:val="00BF4AA7"/>
    <w:rsid w:val="00C0008F"/>
    <w:rsid w:val="00C7006D"/>
    <w:rsid w:val="00CA67CD"/>
    <w:rsid w:val="00CB6263"/>
    <w:rsid w:val="00CC4AF1"/>
    <w:rsid w:val="00E212B2"/>
    <w:rsid w:val="00FB3E85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dcterms:created xsi:type="dcterms:W3CDTF">2017-11-17T06:48:00Z</dcterms:created>
  <dcterms:modified xsi:type="dcterms:W3CDTF">2017-11-17T06:48:00Z</dcterms:modified>
</cp:coreProperties>
</file>